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F374F" w14:textId="77777777" w:rsidR="0052018F" w:rsidRPr="002B048B" w:rsidRDefault="0052018F" w:rsidP="0052018F">
      <w:pPr>
        <w:shd w:val="clear" w:color="auto" w:fill="E2EFD9" w:themeFill="accent6" w:themeFillTint="33"/>
        <w:jc w:val="right"/>
        <w:rPr>
          <w:i/>
          <w:sz w:val="20"/>
        </w:rPr>
      </w:pPr>
      <w:r w:rsidRPr="002B048B">
        <w:rPr>
          <w:i/>
          <w:sz w:val="20"/>
        </w:rPr>
        <w:t>Приложение 6</w:t>
      </w:r>
      <w:r w:rsidRPr="000E008D">
        <w:rPr>
          <w:i/>
          <w:sz w:val="20"/>
        </w:rPr>
        <w:t xml:space="preserve"> </w:t>
      </w:r>
      <w:r w:rsidRPr="002B048B">
        <w:rPr>
          <w:i/>
          <w:sz w:val="20"/>
        </w:rPr>
        <w:t>к Правилам ЭДО</w:t>
      </w:r>
    </w:p>
    <w:p w14:paraId="5A0A860D" w14:textId="77777777" w:rsidR="00341B0E" w:rsidRDefault="00341B0E" w:rsidP="00341B0E">
      <w:pPr>
        <w:jc w:val="center"/>
        <w:rPr>
          <w:b/>
        </w:rPr>
      </w:pPr>
    </w:p>
    <w:p w14:paraId="1493E59F" w14:textId="77777777" w:rsidR="00341B0E" w:rsidRDefault="00341B0E" w:rsidP="00341B0E">
      <w:pPr>
        <w:jc w:val="center"/>
        <w:rPr>
          <w:b/>
        </w:rPr>
      </w:pPr>
    </w:p>
    <w:p w14:paraId="54496071" w14:textId="60C58533" w:rsidR="00341B0E" w:rsidRPr="002B048B" w:rsidRDefault="00341B0E" w:rsidP="00341B0E">
      <w:pPr>
        <w:jc w:val="center"/>
        <w:rPr>
          <w:b/>
        </w:rPr>
      </w:pPr>
      <w:r w:rsidRPr="002B048B">
        <w:rPr>
          <w:b/>
        </w:rPr>
        <w:t>ОРГАНИЗАЦИОННО-ТЕХНИЧЕСКИЕ РЕКОМЕНДАЦИИ ПО ОБЕСПЕЧЕНИЮ БЕЗОПАСНОСТИ ИНФОРМАЦИИ В СЭД</w:t>
      </w:r>
    </w:p>
    <w:p w14:paraId="44BEF740" w14:textId="6D20333E" w:rsidR="005918F0" w:rsidRDefault="005918F0"/>
    <w:p w14:paraId="053EDA7C" w14:textId="77777777" w:rsidR="006A725F" w:rsidRDefault="006A725F"/>
    <w:p w14:paraId="075AC3B8" w14:textId="39D22822" w:rsidR="005918F0" w:rsidRDefault="006A725F" w:rsidP="00C0404D">
      <w:pPr>
        <w:ind w:firstLine="567"/>
        <w:jc w:val="both"/>
      </w:pPr>
      <w:r>
        <w:t>Система электронного документооборота (СЭД) реализована с использованием надежных механизмов безопасности</w:t>
      </w:r>
      <w:r w:rsidR="005B0697">
        <w:t>.</w:t>
      </w:r>
      <w:r>
        <w:t xml:space="preserve"> </w:t>
      </w:r>
      <w:r w:rsidR="005B0697">
        <w:t>В</w:t>
      </w:r>
      <w:r>
        <w:t xml:space="preserve"> частности</w:t>
      </w:r>
      <w:r w:rsidR="005B0697">
        <w:t>,</w:t>
      </w:r>
      <w:r>
        <w:t xml:space="preserve"> для защиты передаваемых посредством СЭД электронных сообщений</w:t>
      </w:r>
      <w:r w:rsidR="005B0697">
        <w:t>,</w:t>
      </w:r>
      <w:r>
        <w:t xml:space="preserve"> применяется усиленная квалифицированная электронная подпись, в соо</w:t>
      </w:r>
      <w:r w:rsidRPr="006A725F">
        <w:t>тветствии с Федеральным законом "Об электронной подписи"</w:t>
      </w:r>
      <w:r>
        <w:t xml:space="preserve">, </w:t>
      </w:r>
      <w:r w:rsidR="00096F6A">
        <w:t>а также используется шифрование.</w:t>
      </w:r>
    </w:p>
    <w:p w14:paraId="61285CA7" w14:textId="0975AE48" w:rsidR="00C778CE" w:rsidRDefault="00C778CE" w:rsidP="00C0404D">
      <w:pPr>
        <w:ind w:firstLine="567"/>
        <w:jc w:val="both"/>
      </w:pPr>
      <w:r w:rsidRPr="00C778CE">
        <w:t xml:space="preserve">Однако, несмотря на применяемые в </w:t>
      </w:r>
      <w:r>
        <w:t>СЭД</w:t>
      </w:r>
      <w:r w:rsidRPr="00C778CE">
        <w:t xml:space="preserve"> защитные механизмы, использование </w:t>
      </w:r>
      <w:r>
        <w:t>СЭД</w:t>
      </w:r>
      <w:r w:rsidRPr="00C778CE">
        <w:t xml:space="preserve"> влечет за собой риск несанкционированного</w:t>
      </w:r>
      <w:r>
        <w:t xml:space="preserve"> осуществления операций</w:t>
      </w:r>
      <w:r w:rsidRPr="00C778CE">
        <w:t xml:space="preserve">. Существенным условием для минимизации данного риска и обеспечения безопасной работы клиента в </w:t>
      </w:r>
      <w:r>
        <w:t>СЭД</w:t>
      </w:r>
      <w:r w:rsidRPr="00C778CE">
        <w:t xml:space="preserve"> является соблюдение клиентом </w:t>
      </w:r>
      <w:r w:rsidR="00A61C86">
        <w:t xml:space="preserve">следующих </w:t>
      </w:r>
      <w:r w:rsidRPr="00C778CE">
        <w:t>правил и рекомендаций</w:t>
      </w:r>
      <w:r w:rsidR="00A61C86">
        <w:t>.</w:t>
      </w:r>
    </w:p>
    <w:p w14:paraId="20178478" w14:textId="3A1C8561" w:rsidR="00193E00" w:rsidRDefault="00193E00" w:rsidP="00BE55BB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193E00">
        <w:t>Необходимо использовать антивирусное программное обеспечение (антивирусы)</w:t>
      </w:r>
      <w:r w:rsidR="002D235A">
        <w:t xml:space="preserve"> с их автоматическим обновлением</w:t>
      </w:r>
      <w:r w:rsidRPr="00193E00">
        <w:t xml:space="preserve">. </w:t>
      </w:r>
      <w:r w:rsidR="00D32A59" w:rsidRPr="006D7D45">
        <w:t>Вредоносное программное обеспечение</w:t>
      </w:r>
      <w:r w:rsidRPr="006D7D45">
        <w:t xml:space="preserve"> мо</w:t>
      </w:r>
      <w:r w:rsidR="00D32A59" w:rsidRPr="006D7D45">
        <w:t>жет</w:t>
      </w:r>
      <w:r w:rsidRPr="006D7D45">
        <w:t xml:space="preserve"> быть направлен</w:t>
      </w:r>
      <w:r w:rsidR="00D32A59" w:rsidRPr="006D7D45">
        <w:t>о</w:t>
      </w:r>
      <w:r w:rsidRPr="006D7D45">
        <w:t xml:space="preserve"> на предоставление злоумышленнику </w:t>
      </w:r>
      <w:r w:rsidR="00753EEC" w:rsidRPr="006D7D45">
        <w:t xml:space="preserve">удаленного </w:t>
      </w:r>
      <w:r w:rsidRPr="006D7D45">
        <w:t>доступа к компьютеру пользователя</w:t>
      </w:r>
      <w:r w:rsidRPr="00193E00">
        <w:t>, либо осуществлять сбор конфиденциальной информации (пароли, ключи и пр.)</w:t>
      </w:r>
      <w:r w:rsidR="00F25D8D">
        <w:t>;</w:t>
      </w:r>
    </w:p>
    <w:p w14:paraId="34DC47EC" w14:textId="65B8CB13" w:rsidR="00193E00" w:rsidRPr="007B64A6" w:rsidRDefault="00193E00" w:rsidP="00BE55BB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7B64A6">
        <w:t>Использовать только надежное программное обеспечение, официально приобретенное (полученное) у поставщиков (разработчиков) данного программного обеспечения. Это относится и к операционной системе</w:t>
      </w:r>
      <w:r w:rsidR="00E5547E">
        <w:t>,</w:t>
      </w:r>
      <w:r w:rsidRPr="007B64A6">
        <w:t xml:space="preserve"> и к антивирусам</w:t>
      </w:r>
      <w:r w:rsidR="00E5547E">
        <w:t>,</w:t>
      </w:r>
      <w:r w:rsidRPr="007B64A6">
        <w:t xml:space="preserve"> и к прочим программам, используемым на компьютере. В официально приобретенном (полученном) программном обеспечении гарантируется отсутствие специально внедренных злоумышленником вредоносных возможностей, а также осуществляется своевременное устранение разработчиком найденных уязвимостей и несоответствий</w:t>
      </w:r>
      <w:r w:rsidR="00F25D8D">
        <w:t>;</w:t>
      </w:r>
    </w:p>
    <w:p w14:paraId="038F8B36" w14:textId="6AC38700" w:rsidR="00193E00" w:rsidRDefault="00E5547E" w:rsidP="00BE55BB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E5547E">
        <w:t>В операционной системе, а также в других программах, используемых на компьютере, должна быть активирована функция (в случае ее наличия) автоматического получения обновлений от разработчика. Это позволит устранять обнаруженные уязвимости и несоответствия в данных программах, до того момента, когда этими уязвимостями сможет воспользоваться злоумышленник</w:t>
      </w:r>
      <w:r w:rsidR="00F25D8D">
        <w:t>;</w:t>
      </w:r>
    </w:p>
    <w:p w14:paraId="3A1B4404" w14:textId="77777777" w:rsidR="007834E5" w:rsidRDefault="007834E5" w:rsidP="007834E5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>
        <w:t>Проявлять бдительность при получении от неизвестных отправителей писем, содержащих ссылки и вложения. Такие ссылки и вложения могут содержать опасные вирусы. Подозрительные письма лучше удалять, не открывая вложенные в них файлы и не переходя по указанным в них ссылкам;</w:t>
      </w:r>
    </w:p>
    <w:p w14:paraId="24F04452" w14:textId="7335A9E2" w:rsidR="004D592E" w:rsidRDefault="00EA7629" w:rsidP="00BE55BB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>
        <w:t>Н</w:t>
      </w:r>
      <w:r w:rsidR="004D592E" w:rsidRPr="004D592E">
        <w:t>е использовать и не устанавливать программы для удаленного доступа</w:t>
      </w:r>
      <w:r w:rsidR="0076400D">
        <w:t xml:space="preserve"> к компьютеру</w:t>
      </w:r>
      <w:r w:rsidR="004D592E" w:rsidRPr="004D592E">
        <w:t xml:space="preserve"> (</w:t>
      </w:r>
      <w:proofErr w:type="spellStart"/>
      <w:r w:rsidR="004D592E" w:rsidRPr="004D592E">
        <w:t>Radmin</w:t>
      </w:r>
      <w:proofErr w:type="spellEnd"/>
      <w:r w:rsidR="004D592E" w:rsidRPr="004D592E">
        <w:t xml:space="preserve">, </w:t>
      </w:r>
      <w:proofErr w:type="spellStart"/>
      <w:r w:rsidR="004D592E" w:rsidRPr="004D592E">
        <w:t>TeamViewer</w:t>
      </w:r>
      <w:proofErr w:type="spellEnd"/>
      <w:r w:rsidR="004D592E" w:rsidRPr="004D592E">
        <w:t xml:space="preserve">, </w:t>
      </w:r>
      <w:proofErr w:type="spellStart"/>
      <w:r w:rsidR="00D32A59">
        <w:rPr>
          <w:lang w:val="en-US"/>
        </w:rPr>
        <w:t>AnyDesk</w:t>
      </w:r>
      <w:proofErr w:type="spellEnd"/>
      <w:r w:rsidR="00D32A59" w:rsidRPr="004D592E">
        <w:t xml:space="preserve"> </w:t>
      </w:r>
      <w:r w:rsidR="004D592E" w:rsidRPr="004D592E">
        <w:t>и т.п.)</w:t>
      </w:r>
      <w:r w:rsidR="00132514">
        <w:t>. Удаленный доступ к компьютеру</w:t>
      </w:r>
      <w:r w:rsidR="00563FC1">
        <w:t xml:space="preserve"> с использованием таких программ</w:t>
      </w:r>
      <w:r w:rsidR="00132514">
        <w:t xml:space="preserve"> позволит злоумышленнику получить доступ к ключам электронной подписи, подключенным к данному компьютеру, и осуществить таким образом несанкционированные операции</w:t>
      </w:r>
      <w:r w:rsidR="00F25D8D">
        <w:t>;</w:t>
      </w:r>
    </w:p>
    <w:p w14:paraId="657F3D00" w14:textId="6E338781" w:rsidR="00861A9E" w:rsidRDefault="00B32D92" w:rsidP="00BE55BB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>
        <w:t>Ключ</w:t>
      </w:r>
      <w:r w:rsidR="00A26A98">
        <w:t>и электронной подписи</w:t>
      </w:r>
      <w:r>
        <w:t xml:space="preserve"> необходимо </w:t>
      </w:r>
      <w:r w:rsidR="00FA13A6">
        <w:t xml:space="preserve">использовать и </w:t>
      </w:r>
      <w:r>
        <w:t xml:space="preserve">хранить </w:t>
      </w:r>
      <w:r w:rsidR="00FA13A6">
        <w:t>таким образом, чтобы к ним не могли получить доступ посторонние лица</w:t>
      </w:r>
      <w:r>
        <w:t xml:space="preserve">. </w:t>
      </w:r>
      <w:r w:rsidR="00C815AD">
        <w:t xml:space="preserve">Получив доступ к ключам электронной подписи посторонние лица смогут осуществлять несанкционированные операции от имени клиента. </w:t>
      </w:r>
      <w:r>
        <w:t>Подключа</w:t>
      </w:r>
      <w:r w:rsidR="00B01670">
        <w:t>ть</w:t>
      </w:r>
      <w:r>
        <w:t xml:space="preserve"> </w:t>
      </w:r>
      <w:r w:rsidR="00B01670">
        <w:t xml:space="preserve">ключевые </w:t>
      </w:r>
      <w:r>
        <w:t xml:space="preserve">носители к компьютеру </w:t>
      </w:r>
      <w:r w:rsidR="003F2F0F">
        <w:t xml:space="preserve">нужно </w:t>
      </w:r>
      <w:r>
        <w:t>непосредственно перед их использованием</w:t>
      </w:r>
      <w:r w:rsidR="003F2F0F">
        <w:t>, а после</w:t>
      </w:r>
      <w:r>
        <w:t xml:space="preserve"> окончания использования отсоединить их от компьютера и</w:t>
      </w:r>
      <w:r w:rsidR="003F2F0F">
        <w:t xml:space="preserve"> убрать в места хранения</w:t>
      </w:r>
      <w:r>
        <w:t>. Если оставить ключевые носители в компьютере, то получивший доступ</w:t>
      </w:r>
      <w:r w:rsidR="00BA045A">
        <w:t xml:space="preserve"> (в том числе и</w:t>
      </w:r>
      <w:r w:rsidR="00182144">
        <w:t xml:space="preserve"> удаленный</w:t>
      </w:r>
      <w:r w:rsidR="00BA045A">
        <w:t>)</w:t>
      </w:r>
      <w:r>
        <w:t xml:space="preserve"> к компьютеру злоумышленник сможет воспользоваться ими</w:t>
      </w:r>
      <w:r w:rsidR="006F371F">
        <w:t>;</w:t>
      </w:r>
    </w:p>
    <w:p w14:paraId="5E854A62" w14:textId="7435619D" w:rsidR="00B01670" w:rsidRDefault="00B01670" w:rsidP="00BE55BB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>
        <w:t>В случае компрометации ключей электронной подписи</w:t>
      </w:r>
      <w:r w:rsidR="00861A9E">
        <w:t>, либо обнаружении несанкционированных операций</w:t>
      </w:r>
      <w:r>
        <w:t xml:space="preserve">, необходимо незамедлительно </w:t>
      </w:r>
      <w:r w:rsidR="00821F14">
        <w:t xml:space="preserve">уведомить об этом </w:t>
      </w:r>
      <w:r w:rsidR="00C56BFF">
        <w:t>АО «</w:t>
      </w:r>
      <w:r w:rsidR="008B47ED">
        <w:t>НРК Фондовый Рынок</w:t>
      </w:r>
      <w:r w:rsidR="008B47ED">
        <w:t>»</w:t>
      </w:r>
      <w:r w:rsidR="00821F14">
        <w:t>, а также выполнить необходимые действия п</w:t>
      </w:r>
      <w:r w:rsidR="00D32A59">
        <w:t>ри</w:t>
      </w:r>
      <w:r w:rsidR="00821F14">
        <w:t xml:space="preserve"> компрометации ключей, </w:t>
      </w:r>
      <w:r>
        <w:t>в соответствии с Правилами ЭДО.</w:t>
      </w:r>
    </w:p>
    <w:p w14:paraId="78D4A3C4" w14:textId="3A838631" w:rsidR="00B32D92" w:rsidRDefault="00B32D92" w:rsidP="00BE55BB">
      <w:pPr>
        <w:tabs>
          <w:tab w:val="left" w:pos="851"/>
        </w:tabs>
        <w:ind w:firstLine="567"/>
        <w:jc w:val="both"/>
      </w:pPr>
    </w:p>
    <w:sectPr w:rsidR="00B32D92" w:rsidSect="000E00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5593B"/>
    <w:multiLevelType w:val="multilevel"/>
    <w:tmpl w:val="FF9829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650C47E4"/>
    <w:multiLevelType w:val="multilevel"/>
    <w:tmpl w:val="58A2C3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735DB4"/>
    <w:multiLevelType w:val="hybridMultilevel"/>
    <w:tmpl w:val="21B0BFBC"/>
    <w:lvl w:ilvl="0" w:tplc="7A14F0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80675710">
    <w:abstractNumId w:val="0"/>
  </w:num>
  <w:num w:numId="2" w16cid:durableId="1263413073">
    <w:abstractNumId w:val="1"/>
  </w:num>
  <w:num w:numId="3" w16cid:durableId="131487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58"/>
    <w:rsid w:val="00032A44"/>
    <w:rsid w:val="00096F6A"/>
    <w:rsid w:val="000E008D"/>
    <w:rsid w:val="00132514"/>
    <w:rsid w:val="001400C9"/>
    <w:rsid w:val="0017768D"/>
    <w:rsid w:val="00182144"/>
    <w:rsid w:val="00193E00"/>
    <w:rsid w:val="001D1663"/>
    <w:rsid w:val="001D2A0B"/>
    <w:rsid w:val="002504EB"/>
    <w:rsid w:val="002B71DD"/>
    <w:rsid w:val="002C5B71"/>
    <w:rsid w:val="002D235A"/>
    <w:rsid w:val="00341B0E"/>
    <w:rsid w:val="003E2658"/>
    <w:rsid w:val="003F2F0F"/>
    <w:rsid w:val="004D592E"/>
    <w:rsid w:val="0052018F"/>
    <w:rsid w:val="00563FC1"/>
    <w:rsid w:val="00586F8C"/>
    <w:rsid w:val="005918F0"/>
    <w:rsid w:val="00591D19"/>
    <w:rsid w:val="005B0697"/>
    <w:rsid w:val="006A725F"/>
    <w:rsid w:val="006D7D45"/>
    <w:rsid w:val="006F371F"/>
    <w:rsid w:val="007265BC"/>
    <w:rsid w:val="00753EEC"/>
    <w:rsid w:val="0076400D"/>
    <w:rsid w:val="007834E5"/>
    <w:rsid w:val="007B64A6"/>
    <w:rsid w:val="00821F14"/>
    <w:rsid w:val="00850A12"/>
    <w:rsid w:val="00861A9E"/>
    <w:rsid w:val="008B47ED"/>
    <w:rsid w:val="00A10227"/>
    <w:rsid w:val="00A26A98"/>
    <w:rsid w:val="00A61C86"/>
    <w:rsid w:val="00AA5AE6"/>
    <w:rsid w:val="00B01670"/>
    <w:rsid w:val="00B32D92"/>
    <w:rsid w:val="00B32DC6"/>
    <w:rsid w:val="00B33449"/>
    <w:rsid w:val="00B619BB"/>
    <w:rsid w:val="00BA045A"/>
    <w:rsid w:val="00BA7C5E"/>
    <w:rsid w:val="00BE0B3D"/>
    <w:rsid w:val="00BE55BB"/>
    <w:rsid w:val="00C0404D"/>
    <w:rsid w:val="00C378C5"/>
    <w:rsid w:val="00C50514"/>
    <w:rsid w:val="00C56BFF"/>
    <w:rsid w:val="00C728B6"/>
    <w:rsid w:val="00C778CE"/>
    <w:rsid w:val="00C815AD"/>
    <w:rsid w:val="00CE2389"/>
    <w:rsid w:val="00D02900"/>
    <w:rsid w:val="00D3281F"/>
    <w:rsid w:val="00D32A59"/>
    <w:rsid w:val="00D35BDB"/>
    <w:rsid w:val="00D64BC0"/>
    <w:rsid w:val="00D71546"/>
    <w:rsid w:val="00D773A7"/>
    <w:rsid w:val="00E44B02"/>
    <w:rsid w:val="00E5547E"/>
    <w:rsid w:val="00EA7629"/>
    <w:rsid w:val="00F25D8D"/>
    <w:rsid w:val="00FA13A6"/>
    <w:rsid w:val="00FF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06B393"/>
  <w15:chartTrackingRefBased/>
  <w15:docId w15:val="{2ACBC582-F7EA-4EEB-AA2A-5C895BCE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_ПУНКТ"/>
    <w:basedOn w:val="a"/>
    <w:qFormat/>
    <w:rsid w:val="005918F0"/>
    <w:pPr>
      <w:widowControl w:val="0"/>
      <w:tabs>
        <w:tab w:val="left" w:pos="1560"/>
      </w:tabs>
      <w:spacing w:line="360" w:lineRule="auto"/>
      <w:jc w:val="both"/>
      <w:outlineLvl w:val="1"/>
    </w:pPr>
    <w:rPr>
      <w:bCs/>
      <w:kern w:val="32"/>
      <w:sz w:val="28"/>
      <w:szCs w:val="32"/>
      <w:lang w:eastAsia="en-US"/>
    </w:rPr>
  </w:style>
  <w:style w:type="paragraph" w:customStyle="1" w:styleId="a4">
    <w:name w:val="Знак"/>
    <w:basedOn w:val="a"/>
    <w:rsid w:val="00193E00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styleId="a5">
    <w:name w:val="List Paragraph"/>
    <w:basedOn w:val="a"/>
    <w:uiPriority w:val="34"/>
    <w:qFormat/>
    <w:rsid w:val="00193E00"/>
    <w:pPr>
      <w:ind w:left="720"/>
      <w:contextualSpacing/>
    </w:pPr>
    <w:rPr>
      <w:lang w:eastAsia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D32A5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32A5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6D7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Игорь Владимирович</dc:creator>
  <cp:keywords/>
  <dc:description/>
  <cp:lastModifiedBy>Вишератина Надежда Витальевна</cp:lastModifiedBy>
  <cp:revision>3</cp:revision>
  <cp:lastPrinted>2021-08-02T09:44:00Z</cp:lastPrinted>
  <dcterms:created xsi:type="dcterms:W3CDTF">2024-10-07T13:32:00Z</dcterms:created>
  <dcterms:modified xsi:type="dcterms:W3CDTF">2024-11-26T13:40:00Z</dcterms:modified>
</cp:coreProperties>
</file>